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00" w:rsidRDefault="00FE2E00" w:rsidP="00FE2E00">
      <w:pPr>
        <w:pStyle w:val="Ttulo1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ADJUDICAÇÃO E </w:t>
      </w:r>
      <w:r w:rsidR="00054074">
        <w:rPr>
          <w:rFonts w:ascii="Arial" w:hAnsi="Arial" w:cs="Arial"/>
          <w:b/>
          <w:sz w:val="22"/>
          <w:szCs w:val="22"/>
        </w:rPr>
        <w:t>HOMOLOGAÇÃO</w:t>
      </w:r>
    </w:p>
    <w:p w:rsidR="00054074" w:rsidRPr="00B275CC" w:rsidRDefault="00054074" w:rsidP="00FE2E00">
      <w:pPr>
        <w:pStyle w:val="Ttulo1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275CC">
        <w:rPr>
          <w:rFonts w:ascii="Arial" w:hAnsi="Arial" w:cs="Arial"/>
          <w:b/>
          <w:sz w:val="22"/>
          <w:szCs w:val="22"/>
        </w:rPr>
        <w:t>DE PROCESSO ADMINISTRATIVO   DE   LICITAÇÃO</w:t>
      </w:r>
    </w:p>
    <w:p w:rsidR="00054074" w:rsidRPr="00B275CC" w:rsidRDefault="00054074" w:rsidP="00FE2E00">
      <w:pPr>
        <w:jc w:val="center"/>
        <w:rPr>
          <w:rFonts w:ascii="Arial" w:hAnsi="Arial" w:cs="Arial"/>
          <w:b/>
          <w:sz w:val="22"/>
          <w:szCs w:val="22"/>
        </w:rPr>
      </w:pPr>
      <w:r w:rsidRPr="00B275CC">
        <w:rPr>
          <w:rFonts w:ascii="Arial" w:hAnsi="Arial" w:cs="Arial"/>
          <w:b/>
          <w:sz w:val="22"/>
          <w:szCs w:val="22"/>
        </w:rPr>
        <w:t>- - - - - - - - - - - - - - - - - - - - - - - - - - - - - - - - - - - - - - - - - - - - - - - - - - - - - - - - - -</w:t>
      </w:r>
    </w:p>
    <w:p w:rsidR="00054074" w:rsidRDefault="00054074" w:rsidP="00054074">
      <w:pPr>
        <w:spacing w:line="360" w:lineRule="auto"/>
        <w:ind w:firstLine="709"/>
        <w:jc w:val="both"/>
        <w:rPr>
          <w:rFonts w:ascii="Arial" w:hAnsi="Arial" w:cs="Arial"/>
        </w:rPr>
      </w:pPr>
      <w:r w:rsidRPr="00BA4AE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Prefeito Municipal de Riozinho</w:t>
      </w:r>
      <w:r w:rsidRPr="00BA4AE6">
        <w:rPr>
          <w:rFonts w:ascii="Arial" w:hAnsi="Arial" w:cs="Arial"/>
        </w:rPr>
        <w:t xml:space="preserve">, no uso das atribuições que lhe confere a legislação em vigor, especialmente a </w:t>
      </w:r>
      <w:r w:rsidR="00FE2E00">
        <w:rPr>
          <w:rFonts w:ascii="Arial" w:hAnsi="Arial" w:cs="Arial"/>
        </w:rPr>
        <w:t xml:space="preserve">Lei nº 11.947/09 </w:t>
      </w:r>
      <w:r w:rsidR="00FE2E00">
        <w:rPr>
          <w:rFonts w:ascii="Arial" w:hAnsi="Arial" w:cs="Arial"/>
          <w:sz w:val="23"/>
          <w:szCs w:val="23"/>
        </w:rPr>
        <w:t>e nas Resoluções FNDE nº 006/2020 e n</w:t>
      </w:r>
      <w:r w:rsidR="00263213">
        <w:rPr>
          <w:rFonts w:ascii="Arial" w:hAnsi="Arial" w:cs="Arial"/>
          <w:sz w:val="23"/>
          <w:szCs w:val="23"/>
        </w:rPr>
        <w:t>º</w:t>
      </w:r>
      <w:r w:rsidR="00FE2E00">
        <w:rPr>
          <w:rFonts w:ascii="Arial" w:hAnsi="Arial" w:cs="Arial"/>
          <w:sz w:val="23"/>
          <w:szCs w:val="23"/>
        </w:rPr>
        <w:t xml:space="preserve"> 020/2020</w:t>
      </w:r>
      <w:r w:rsidRPr="00B275CC">
        <w:rPr>
          <w:rFonts w:ascii="Arial" w:hAnsi="Arial" w:cs="Arial"/>
        </w:rPr>
        <w:t xml:space="preserve">, </w:t>
      </w:r>
      <w:r w:rsidR="00FE2E00">
        <w:rPr>
          <w:rFonts w:ascii="Arial" w:hAnsi="Arial" w:cs="Arial"/>
        </w:rPr>
        <w:t xml:space="preserve">e em conformidade com a Lei </w:t>
      </w:r>
      <w:r w:rsidR="00263213">
        <w:rPr>
          <w:rFonts w:ascii="Arial" w:hAnsi="Arial" w:cs="Arial"/>
          <w:sz w:val="26"/>
        </w:rPr>
        <w:t xml:space="preserve">nº </w:t>
      </w:r>
      <w:r w:rsidR="00FE2E00" w:rsidRPr="00263213">
        <w:rPr>
          <w:rFonts w:ascii="Arial" w:hAnsi="Arial" w:cs="Arial"/>
          <w:sz w:val="26"/>
        </w:rPr>
        <w:t>8</w:t>
      </w:r>
      <w:r w:rsidR="00FE2E00">
        <w:rPr>
          <w:rFonts w:ascii="Arial" w:hAnsi="Arial" w:cs="Arial"/>
        </w:rPr>
        <w:t xml:space="preserve">.666/93 e suas posteriores alterações e </w:t>
      </w:r>
      <w:r w:rsidRPr="00B275CC">
        <w:rPr>
          <w:rFonts w:ascii="Arial" w:hAnsi="Arial" w:cs="Arial"/>
        </w:rPr>
        <w:t>demais normas jurídicas que regem a matéria</w:t>
      </w:r>
      <w:r>
        <w:rPr>
          <w:rFonts w:ascii="Arial" w:hAnsi="Arial" w:cs="Arial"/>
        </w:rPr>
        <w:t>, RESOLVE:</w:t>
      </w:r>
    </w:p>
    <w:p w:rsidR="00054074" w:rsidRPr="00355FF2" w:rsidRDefault="00FE2E00" w:rsidP="0005407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Adjudicar e </w:t>
      </w:r>
      <w:r w:rsidR="00054074">
        <w:rPr>
          <w:rFonts w:ascii="Arial" w:hAnsi="Arial" w:cs="Arial"/>
        </w:rPr>
        <w:t xml:space="preserve">Homologar o presente processo </w:t>
      </w:r>
      <w:r>
        <w:rPr>
          <w:rFonts w:ascii="Arial" w:hAnsi="Arial" w:cs="Arial"/>
        </w:rPr>
        <w:t>Licitatório, com base na Ata de julgamento da Comissão de Licitações</w:t>
      </w:r>
      <w:r w:rsidR="00054074">
        <w:rPr>
          <w:rFonts w:ascii="Arial" w:hAnsi="Arial" w:cs="Arial"/>
        </w:rPr>
        <w:t xml:space="preserve"> e em conformidade com o parecer jurídico,</w:t>
      </w:r>
      <w:r w:rsidR="00054074" w:rsidRPr="00BA4AE6">
        <w:rPr>
          <w:rFonts w:ascii="Arial" w:hAnsi="Arial" w:cs="Arial"/>
        </w:rPr>
        <w:t xml:space="preserve"> assim identificado:</w:t>
      </w:r>
    </w:p>
    <w:p w:rsidR="00054074" w:rsidRPr="00AC3552" w:rsidRDefault="00054074" w:rsidP="00263213">
      <w:pPr>
        <w:spacing w:line="360" w:lineRule="auto"/>
        <w:jc w:val="both"/>
        <w:rPr>
          <w:rFonts w:ascii="Arial" w:hAnsi="Arial" w:cs="Arial"/>
        </w:rPr>
      </w:pPr>
      <w:r w:rsidRPr="00BA4AE6">
        <w:rPr>
          <w:rFonts w:ascii="Arial" w:hAnsi="Arial" w:cs="Arial"/>
          <w:b/>
        </w:rPr>
        <w:t>a) Modalidade</w:t>
      </w:r>
      <w:r w:rsidR="00AC3552">
        <w:rPr>
          <w:rFonts w:ascii="Arial" w:hAnsi="Arial" w:cs="Arial"/>
          <w:b/>
        </w:rPr>
        <w:t xml:space="preserve">: </w:t>
      </w:r>
      <w:r w:rsidR="00AC3552">
        <w:rPr>
          <w:rFonts w:ascii="Arial" w:hAnsi="Arial" w:cs="Arial"/>
        </w:rPr>
        <w:t>CHAMADA PÚBLICA</w:t>
      </w:r>
    </w:p>
    <w:p w:rsidR="00054074" w:rsidRDefault="00054074" w:rsidP="00263213">
      <w:pPr>
        <w:spacing w:line="360" w:lineRule="auto"/>
        <w:jc w:val="both"/>
        <w:rPr>
          <w:rFonts w:ascii="Arial" w:hAnsi="Arial" w:cs="Arial"/>
        </w:rPr>
      </w:pPr>
      <w:r w:rsidRPr="00BA4AE6">
        <w:rPr>
          <w:rFonts w:ascii="Arial" w:hAnsi="Arial" w:cs="Arial"/>
          <w:b/>
        </w:rPr>
        <w:t>b) Número</w:t>
      </w:r>
      <w:r>
        <w:rPr>
          <w:rFonts w:ascii="Arial" w:hAnsi="Arial" w:cs="Arial"/>
        </w:rPr>
        <w:t>: 00</w:t>
      </w:r>
      <w:r w:rsidR="00263213">
        <w:rPr>
          <w:rFonts w:ascii="Arial" w:hAnsi="Arial" w:cs="Arial"/>
        </w:rPr>
        <w:t>5</w:t>
      </w:r>
      <w:r w:rsidRPr="00BA4AE6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</w:p>
    <w:p w:rsidR="00054074" w:rsidRPr="00BA4AE6" w:rsidRDefault="00054074" w:rsidP="00263213">
      <w:pPr>
        <w:spacing w:line="360" w:lineRule="auto"/>
        <w:jc w:val="both"/>
        <w:rPr>
          <w:rFonts w:ascii="Arial" w:hAnsi="Arial" w:cs="Arial"/>
        </w:rPr>
      </w:pPr>
      <w:r w:rsidRPr="0079797E">
        <w:rPr>
          <w:rFonts w:ascii="Arial" w:hAnsi="Arial" w:cs="Arial"/>
          <w:b/>
        </w:rPr>
        <w:t>c) Processo:</w:t>
      </w:r>
      <w:r w:rsidR="00263213">
        <w:rPr>
          <w:rFonts w:ascii="Arial" w:hAnsi="Arial" w:cs="Arial"/>
        </w:rPr>
        <w:t xml:space="preserve">  279</w:t>
      </w:r>
      <w:r w:rsidRPr="00BA4AE6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054074" w:rsidRDefault="00054074" w:rsidP="00263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C43771">
        <w:rPr>
          <w:rFonts w:ascii="Arial" w:hAnsi="Arial" w:cs="Arial"/>
          <w:b/>
        </w:rPr>
        <w:t>) Objetivo</w:t>
      </w:r>
      <w:r w:rsidRPr="00791E0B">
        <w:rPr>
          <w:rFonts w:ascii="Arial" w:hAnsi="Arial" w:cs="Arial"/>
          <w:sz w:val="28"/>
        </w:rPr>
        <w:t xml:space="preserve">: </w:t>
      </w:r>
      <w:r w:rsidR="00AC3552">
        <w:rPr>
          <w:rFonts w:ascii="Arial" w:hAnsi="Arial" w:cs="Arial"/>
          <w:sz w:val="23"/>
          <w:szCs w:val="23"/>
        </w:rPr>
        <w:t>para aquisição de gêneros alimentícios da Agricultura Familiar e do Empreendedor Familiar Rural, destinado ao atendimento do Programa Nacional de Alimentação Escolar/PNAE.</w:t>
      </w:r>
    </w:p>
    <w:p w:rsidR="00054074" w:rsidRPr="0079797E" w:rsidRDefault="00054074" w:rsidP="0005407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AC3552">
        <w:rPr>
          <w:rFonts w:ascii="Arial" w:hAnsi="Arial" w:cs="Arial"/>
          <w:b/>
        </w:rPr>
        <w:t>) Fornecedor, item</w:t>
      </w:r>
      <w:r w:rsidRPr="0079797E">
        <w:rPr>
          <w:rFonts w:ascii="Arial" w:hAnsi="Arial" w:cs="Arial"/>
          <w:b/>
        </w:rPr>
        <w:t xml:space="preserve"> e valores:</w:t>
      </w:r>
    </w:p>
    <w:p w:rsidR="00AC3552" w:rsidRPr="00263213" w:rsidRDefault="00263213" w:rsidP="0026321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</w:rPr>
      </w:pPr>
      <w:r w:rsidRPr="00263213">
        <w:rPr>
          <w:rFonts w:ascii="Arial" w:hAnsi="Arial" w:cs="Arial"/>
          <w:b/>
          <w:color w:val="000000"/>
        </w:rPr>
        <w:t>JOSÉ CORREA DE ANDRADE</w:t>
      </w:r>
      <w:r w:rsidRPr="00263213">
        <w:rPr>
          <w:rFonts w:ascii="Arial" w:hAnsi="Arial" w:cs="Arial"/>
          <w:b/>
        </w:rPr>
        <w:t xml:space="preserve"> – R$ </w:t>
      </w:r>
      <w:r>
        <w:rPr>
          <w:rFonts w:ascii="Arial" w:hAnsi="Arial" w:cs="Arial"/>
          <w:b/>
        </w:rPr>
        <w:t>1.236,00</w:t>
      </w:r>
    </w:p>
    <w:tbl>
      <w:tblPr>
        <w:tblW w:w="963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215"/>
        <w:gridCol w:w="958"/>
        <w:gridCol w:w="1134"/>
        <w:gridCol w:w="1276"/>
        <w:gridCol w:w="1276"/>
      </w:tblGrid>
      <w:tr w:rsidR="00263213" w:rsidRPr="00096477" w:rsidTr="00794ED3">
        <w:trPr>
          <w:jc w:val="center"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263213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263213"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263213">
              <w:rPr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263213">
              <w:rPr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3213" w:rsidRPr="00263213" w:rsidRDefault="00263213" w:rsidP="00263213">
            <w:pPr>
              <w:pStyle w:val="Contedodatabela"/>
              <w:jc w:val="center"/>
              <w:rPr>
                <w:sz w:val="20"/>
                <w:szCs w:val="20"/>
              </w:rPr>
            </w:pPr>
            <w:r w:rsidRPr="00263213">
              <w:rPr>
                <w:b/>
                <w:bCs/>
                <w:sz w:val="20"/>
                <w:szCs w:val="20"/>
              </w:rPr>
              <w:t>VALOR</w:t>
            </w:r>
            <w:r w:rsidRPr="00263213">
              <w:rPr>
                <w:b/>
                <w:bCs/>
                <w:sz w:val="20"/>
                <w:szCs w:val="20"/>
              </w:rPr>
              <w:t xml:space="preserve">    </w:t>
            </w:r>
            <w:r w:rsidRPr="00263213">
              <w:rPr>
                <w:b/>
                <w:bCs/>
                <w:sz w:val="20"/>
                <w:szCs w:val="20"/>
              </w:rPr>
              <w:t xml:space="preserve"> UNITÁRIO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263213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263213" w:rsidRPr="00096477" w:rsidTr="00794ED3">
        <w:trPr>
          <w:jc w:val="center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color w:val="000000"/>
                <w:sz w:val="20"/>
                <w:szCs w:val="20"/>
              </w:rPr>
            </w:pPr>
            <w:r w:rsidRPr="002632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213" w:rsidRPr="00263213" w:rsidRDefault="00263213" w:rsidP="00794ED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63213">
              <w:rPr>
                <w:b/>
                <w:color w:val="000000"/>
                <w:sz w:val="20"/>
                <w:szCs w:val="20"/>
              </w:rPr>
              <w:t>BANANA BRANCA</w:t>
            </w:r>
            <w:r w:rsidRPr="00263213">
              <w:rPr>
                <w:color w:val="000000"/>
                <w:sz w:val="20"/>
                <w:szCs w:val="20"/>
              </w:rPr>
              <w:t>, nova, sã e de 1ª qualidade, sem sinais de apodrecimento, coloração amarelo claro, limpa (sem barro) ou corpos estranhos, pencas inteiras.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sz w:val="20"/>
                <w:szCs w:val="20"/>
              </w:rPr>
            </w:pPr>
            <w:r w:rsidRPr="00263213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sz w:val="20"/>
                <w:szCs w:val="20"/>
              </w:rPr>
            </w:pPr>
            <w:r w:rsidRPr="00263213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sz w:val="20"/>
                <w:szCs w:val="20"/>
              </w:rPr>
            </w:pPr>
            <w:r w:rsidRPr="00263213">
              <w:rPr>
                <w:sz w:val="20"/>
                <w:szCs w:val="20"/>
              </w:rPr>
              <w:t>R$ 3,09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3213" w:rsidRPr="00263213" w:rsidRDefault="00263213" w:rsidP="00794ED3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263213">
              <w:rPr>
                <w:b/>
                <w:sz w:val="20"/>
                <w:szCs w:val="20"/>
              </w:rPr>
              <w:t>R$ 1.236,00</w:t>
            </w:r>
          </w:p>
        </w:tc>
      </w:tr>
    </w:tbl>
    <w:p w:rsidR="00BC2D69" w:rsidRDefault="00185187" w:rsidP="0026321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Valor total </w:t>
      </w:r>
      <w:r w:rsidR="00263213">
        <w:rPr>
          <w:rFonts w:ascii="Arial" w:hAnsi="Arial" w:cs="Arial"/>
          <w:b/>
          <w:i/>
        </w:rPr>
        <w:t>ADJUDICADO E HOMOLOGADO R$ 1.236,00</w:t>
      </w:r>
      <w:r>
        <w:rPr>
          <w:rFonts w:ascii="Arial" w:hAnsi="Arial" w:cs="Arial"/>
          <w:b/>
          <w:i/>
        </w:rPr>
        <w:t xml:space="preserve"> (</w:t>
      </w:r>
      <w:r w:rsidR="00263213">
        <w:rPr>
          <w:rFonts w:ascii="Arial" w:hAnsi="Arial" w:cs="Arial"/>
          <w:b/>
          <w:i/>
        </w:rPr>
        <w:t>Hum mil, duzentos e trinta e seis reais</w:t>
      </w:r>
      <w:r>
        <w:rPr>
          <w:rFonts w:ascii="Arial" w:hAnsi="Arial" w:cs="Arial"/>
          <w:b/>
          <w:i/>
        </w:rPr>
        <w:t>).</w:t>
      </w:r>
    </w:p>
    <w:p w:rsidR="00263213" w:rsidRDefault="00263213" w:rsidP="00054074">
      <w:pPr>
        <w:jc w:val="both"/>
        <w:rPr>
          <w:rFonts w:ascii="Arial" w:hAnsi="Arial" w:cs="Arial"/>
        </w:rPr>
      </w:pPr>
    </w:p>
    <w:p w:rsidR="00054074" w:rsidRPr="00BA4AE6" w:rsidRDefault="00054074" w:rsidP="000540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02- Indicação dos Recursos: </w:t>
      </w:r>
      <w:r w:rsidRPr="00BA4AE6">
        <w:rPr>
          <w:rFonts w:ascii="Arial" w:hAnsi="Arial" w:cs="Arial"/>
        </w:rPr>
        <w:t>Dotação Orçamentária:</w:t>
      </w:r>
    </w:p>
    <w:p w:rsidR="00AC3552" w:rsidRPr="00AC3552" w:rsidRDefault="00AC3552" w:rsidP="00AC3552">
      <w:pPr>
        <w:pStyle w:val="CM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C3552">
        <w:rPr>
          <w:rFonts w:ascii="Arial" w:hAnsi="Arial" w:cs="Arial"/>
          <w:sz w:val="18"/>
          <w:szCs w:val="18"/>
        </w:rPr>
        <w:t xml:space="preserve">ORGÃO/UNIDADE: 06. Secretaria Municipal de Educação e Desporto </w:t>
      </w:r>
    </w:p>
    <w:p w:rsidR="00AC3552" w:rsidRPr="00AC3552" w:rsidRDefault="00AC3552" w:rsidP="00AC355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C3552">
        <w:rPr>
          <w:rFonts w:ascii="Arial" w:hAnsi="Arial" w:cs="Arial"/>
          <w:sz w:val="18"/>
          <w:szCs w:val="18"/>
        </w:rPr>
        <w:t xml:space="preserve">UNIDADE: 04. Gastos </w:t>
      </w:r>
      <w:proofErr w:type="gramStart"/>
      <w:r w:rsidRPr="00AC3552">
        <w:rPr>
          <w:rFonts w:ascii="Arial" w:hAnsi="Arial" w:cs="Arial"/>
          <w:sz w:val="18"/>
          <w:szCs w:val="18"/>
        </w:rPr>
        <w:t>não Computáveis</w:t>
      </w:r>
      <w:proofErr w:type="gramEnd"/>
      <w:r w:rsidRPr="00AC3552">
        <w:rPr>
          <w:rFonts w:ascii="Arial" w:hAnsi="Arial" w:cs="Arial"/>
          <w:sz w:val="18"/>
          <w:szCs w:val="18"/>
        </w:rPr>
        <w:t xml:space="preserve"> – Vinculados</w:t>
      </w:r>
    </w:p>
    <w:p w:rsidR="00AC3552" w:rsidRPr="00AC3552" w:rsidRDefault="00AC3552" w:rsidP="00AC355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C3552">
        <w:rPr>
          <w:rFonts w:ascii="Arial" w:hAnsi="Arial" w:cs="Arial"/>
          <w:sz w:val="18"/>
          <w:szCs w:val="18"/>
        </w:rPr>
        <w:t>ATIVIDADE: 2234. Fornecimento merenda escolar</w:t>
      </w:r>
    </w:p>
    <w:p w:rsidR="00AC3552" w:rsidRPr="00AC3552" w:rsidRDefault="00AC3552" w:rsidP="00AC355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C3552">
        <w:rPr>
          <w:rFonts w:ascii="Arial" w:hAnsi="Arial" w:cs="Arial"/>
          <w:sz w:val="18"/>
          <w:szCs w:val="18"/>
        </w:rPr>
        <w:t>ATIVIDADE: 2085. Salário Educação</w:t>
      </w:r>
    </w:p>
    <w:p w:rsidR="00AC3552" w:rsidRPr="00AC3552" w:rsidRDefault="00AC3552" w:rsidP="00AC355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C3552">
        <w:rPr>
          <w:rFonts w:ascii="Arial" w:hAnsi="Arial" w:cs="Arial"/>
          <w:sz w:val="18"/>
          <w:szCs w:val="18"/>
        </w:rPr>
        <w:t>RECURSO: 1185. Programa Nacional Alimentação Escolar - PNAE</w:t>
      </w:r>
    </w:p>
    <w:p w:rsidR="00AC3552" w:rsidRPr="00AC3552" w:rsidRDefault="00AC3552" w:rsidP="00AC355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C3552">
        <w:rPr>
          <w:rFonts w:ascii="Arial" w:hAnsi="Arial" w:cs="Arial"/>
          <w:sz w:val="18"/>
          <w:szCs w:val="18"/>
        </w:rPr>
        <w:t>RECURSO: 1111. Salário Educação/</w:t>
      </w:r>
      <w:proofErr w:type="spellStart"/>
      <w:r w:rsidRPr="00AC3552">
        <w:rPr>
          <w:rFonts w:ascii="Arial" w:hAnsi="Arial" w:cs="Arial"/>
          <w:sz w:val="18"/>
          <w:szCs w:val="18"/>
        </w:rPr>
        <w:t>Fed</w:t>
      </w:r>
      <w:proofErr w:type="spellEnd"/>
      <w:r w:rsidRPr="00AC3552">
        <w:rPr>
          <w:rFonts w:ascii="Arial" w:hAnsi="Arial" w:cs="Arial"/>
          <w:sz w:val="18"/>
          <w:szCs w:val="18"/>
        </w:rPr>
        <w:t xml:space="preserve"> </w:t>
      </w:r>
    </w:p>
    <w:p w:rsidR="00AC3552" w:rsidRDefault="00AC3552" w:rsidP="00AC355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C3552">
        <w:rPr>
          <w:rFonts w:ascii="Arial" w:hAnsi="Arial" w:cs="Arial"/>
          <w:sz w:val="18"/>
          <w:szCs w:val="18"/>
        </w:rPr>
        <w:t>CATEGORIA: 3.3.90.30 Material de Consumo</w:t>
      </w:r>
    </w:p>
    <w:p w:rsidR="00054074" w:rsidRPr="00221DA8" w:rsidRDefault="00185187" w:rsidP="0005407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PREFEITURA M</w:t>
      </w:r>
      <w:r w:rsidR="00263213">
        <w:rPr>
          <w:rFonts w:ascii="Arial" w:hAnsi="Arial" w:cs="Arial"/>
        </w:rPr>
        <w:t>UNICIPAL, EM 30 DE AGOSTO</w:t>
      </w:r>
      <w:r w:rsidR="00054074">
        <w:rPr>
          <w:rFonts w:ascii="Arial" w:hAnsi="Arial" w:cs="Arial"/>
        </w:rPr>
        <w:t xml:space="preserve"> DE 2021.</w:t>
      </w:r>
    </w:p>
    <w:p w:rsidR="00054074" w:rsidRDefault="00054074" w:rsidP="00054074">
      <w:pPr>
        <w:rPr>
          <w:rFonts w:ascii="Arial" w:hAnsi="Arial" w:cs="Arial"/>
        </w:rPr>
      </w:pPr>
    </w:p>
    <w:p w:rsidR="00263213" w:rsidRDefault="00263213" w:rsidP="00054074">
      <w:pPr>
        <w:rPr>
          <w:rFonts w:ascii="Arial" w:hAnsi="Arial" w:cs="Arial"/>
        </w:rPr>
      </w:pPr>
      <w:bookmarkStart w:id="0" w:name="_GoBack"/>
      <w:bookmarkEnd w:id="0"/>
    </w:p>
    <w:p w:rsidR="00054074" w:rsidRPr="00221DA8" w:rsidRDefault="00054074" w:rsidP="00054074">
      <w:pPr>
        <w:rPr>
          <w:rFonts w:ascii="Arial" w:hAnsi="Arial" w:cs="Arial"/>
        </w:rPr>
      </w:pPr>
    </w:p>
    <w:p w:rsidR="00054074" w:rsidRPr="00221DA8" w:rsidRDefault="00054074" w:rsidP="00054074">
      <w:pPr>
        <w:jc w:val="center"/>
        <w:rPr>
          <w:rFonts w:ascii="Arial" w:hAnsi="Arial" w:cs="Arial"/>
        </w:rPr>
      </w:pPr>
      <w:r w:rsidRPr="00221DA8">
        <w:rPr>
          <w:rFonts w:ascii="Arial" w:hAnsi="Arial" w:cs="Arial"/>
        </w:rPr>
        <w:t>_______________________________</w:t>
      </w:r>
    </w:p>
    <w:p w:rsidR="00054074" w:rsidRPr="0079797E" w:rsidRDefault="00054074" w:rsidP="00054074">
      <w:pPr>
        <w:pStyle w:val="Ttulo2"/>
        <w:rPr>
          <w:rFonts w:ascii="Arial" w:hAnsi="Arial" w:cs="Arial"/>
          <w:b/>
        </w:rPr>
      </w:pPr>
      <w:r w:rsidRPr="0079797E">
        <w:rPr>
          <w:rFonts w:ascii="Arial" w:hAnsi="Arial" w:cs="Arial"/>
          <w:b/>
        </w:rPr>
        <w:t>ALCEU MARCOS PRETTO</w:t>
      </w:r>
    </w:p>
    <w:p w:rsidR="00054074" w:rsidRPr="0079797E" w:rsidRDefault="00054074" w:rsidP="00054074">
      <w:pPr>
        <w:jc w:val="center"/>
        <w:rPr>
          <w:rFonts w:ascii="Arial" w:hAnsi="Arial" w:cs="Arial"/>
          <w:b/>
        </w:rPr>
      </w:pPr>
      <w:r w:rsidRPr="0079797E">
        <w:rPr>
          <w:rFonts w:ascii="Arial" w:hAnsi="Arial" w:cs="Arial"/>
          <w:b/>
        </w:rPr>
        <w:t>Prefeito Municipal</w:t>
      </w:r>
    </w:p>
    <w:sectPr w:rsidR="00054074" w:rsidRPr="0079797E" w:rsidSect="00263213">
      <w:footerReference w:type="default" r:id="rId7"/>
      <w:pgSz w:w="11906" w:h="16838"/>
      <w:pgMar w:top="198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3F" w:rsidRDefault="00906C3F" w:rsidP="004D4E01">
      <w:r>
        <w:separator/>
      </w:r>
    </w:p>
  </w:endnote>
  <w:endnote w:type="continuationSeparator" w:id="0">
    <w:p w:rsidR="00906C3F" w:rsidRDefault="00906C3F" w:rsidP="004D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7013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4E01" w:rsidRDefault="004D4E01">
            <w:pPr>
              <w:pStyle w:val="Rodap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632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632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4E01" w:rsidRDefault="004D4E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3F" w:rsidRDefault="00906C3F" w:rsidP="004D4E01">
      <w:r>
        <w:separator/>
      </w:r>
    </w:p>
  </w:footnote>
  <w:footnote w:type="continuationSeparator" w:id="0">
    <w:p w:rsidR="00906C3F" w:rsidRDefault="00906C3F" w:rsidP="004D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3497"/>
    <w:multiLevelType w:val="hybridMultilevel"/>
    <w:tmpl w:val="DBBEC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D23A1"/>
    <w:multiLevelType w:val="hybridMultilevel"/>
    <w:tmpl w:val="DBBEC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75E5A"/>
    <w:multiLevelType w:val="singleLevel"/>
    <w:tmpl w:val="D8D873C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0220F1"/>
    <w:multiLevelType w:val="hybridMultilevel"/>
    <w:tmpl w:val="DBBEC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14C41"/>
    <w:multiLevelType w:val="hybridMultilevel"/>
    <w:tmpl w:val="DBBEC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74"/>
    <w:rsid w:val="00054074"/>
    <w:rsid w:val="00055A95"/>
    <w:rsid w:val="0015395B"/>
    <w:rsid w:val="00185187"/>
    <w:rsid w:val="00263213"/>
    <w:rsid w:val="002B2114"/>
    <w:rsid w:val="002C707F"/>
    <w:rsid w:val="0037004F"/>
    <w:rsid w:val="003802D2"/>
    <w:rsid w:val="004D4E01"/>
    <w:rsid w:val="005429AC"/>
    <w:rsid w:val="00906C3F"/>
    <w:rsid w:val="00AC3552"/>
    <w:rsid w:val="00AD5E3F"/>
    <w:rsid w:val="00BC2D69"/>
    <w:rsid w:val="00DF74DD"/>
    <w:rsid w:val="00EB76AB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4D2E"/>
  <w15:chartTrackingRefBased/>
  <w15:docId w15:val="{CD58643C-7E7A-4ECE-93CC-DFA6E54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7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4074"/>
    <w:pPr>
      <w:keepNext/>
      <w:outlineLvl w:val="0"/>
    </w:pPr>
    <w:rPr>
      <w:rFonts w:ascii="Times New Roman" w:eastAsia="Times New Roman" w:hAnsi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4074"/>
    <w:pPr>
      <w:keepNext/>
      <w:jc w:val="center"/>
      <w:outlineLvl w:val="1"/>
    </w:pPr>
    <w:rPr>
      <w:rFonts w:ascii="Times New Roman" w:eastAsia="Times New Roman" w:hAnsi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407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40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0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40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74"/>
    <w:rPr>
      <w:rFonts w:ascii="Segoe UI" w:eastAsia="Calibr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AC3552"/>
    <w:pPr>
      <w:suppressLineNumbers/>
      <w:suppressAutoHyphens/>
    </w:pPr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AC355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paragraph" w:customStyle="1" w:styleId="CM2">
    <w:name w:val="CM2"/>
    <w:basedOn w:val="Default"/>
    <w:next w:val="Default"/>
    <w:rsid w:val="00AC3552"/>
    <w:pPr>
      <w:spacing w:line="211" w:lineRule="atLeast"/>
    </w:pPr>
    <w:rPr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D4E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E01"/>
    <w:rPr>
      <w:rFonts w:ascii="Calibri" w:eastAsia="Calibri" w:hAnsi="Calibr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D4E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E0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Licitações - Municipio de Riozinho</dc:creator>
  <cp:keywords/>
  <dc:description/>
  <cp:lastModifiedBy>Licitações e Contratos</cp:lastModifiedBy>
  <cp:revision>2</cp:revision>
  <cp:lastPrinted>2021-07-29T14:17:00Z</cp:lastPrinted>
  <dcterms:created xsi:type="dcterms:W3CDTF">2021-08-31T19:31:00Z</dcterms:created>
  <dcterms:modified xsi:type="dcterms:W3CDTF">2021-08-31T19:31:00Z</dcterms:modified>
</cp:coreProperties>
</file>